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016F16" w14:textId="60789FCE" w:rsidR="00BE03B9" w:rsidRDefault="00BE03B9" w:rsidP="00BE03B9">
      <w:r>
        <w:t>Úkol č. 1 – „</w:t>
      </w:r>
      <w:r w:rsidRPr="00BE03B9">
        <w:rPr>
          <w:b/>
          <w:bCs/>
        </w:rPr>
        <w:t>Napiš odpověď klientovi“</w:t>
      </w:r>
    </w:p>
    <w:p w14:paraId="689CE3F5" w14:textId="76D4DBCE" w:rsidR="00BE03B9" w:rsidRPr="00BE03B9" w:rsidRDefault="00BE03B9" w:rsidP="00BE03B9">
      <w:r w:rsidRPr="00BE03B9">
        <w:t>Dobrý den,</w:t>
      </w:r>
    </w:p>
    <w:p w14:paraId="65E22D01" w14:textId="77777777" w:rsidR="00BE03B9" w:rsidRPr="00BE03B9" w:rsidRDefault="00BE03B9" w:rsidP="00BE03B9">
      <w:r w:rsidRPr="00BE03B9">
        <w:t>už potřetí se ptám, kdy konečně vyřídíte moji pojistnou událost. Všechny dokumenty jsem vám poslal už před dvěma týdny a pořád nemám žádnou jasnou odpověď.</w:t>
      </w:r>
    </w:p>
    <w:p w14:paraId="30E57AFF" w14:textId="77777777" w:rsidR="00BE03B9" w:rsidRPr="00BE03B9" w:rsidRDefault="00BE03B9" w:rsidP="00BE03B9">
      <w:r w:rsidRPr="00BE03B9">
        <w:t>Přijde mi, že se tím nikdo pořádně nezabývá. Pokaždé dostanu jen obecnou odpověď, že se věc řeší. Potřebuji vědět, v jakém je to stavu a kdy můžu očekávat výsledek.</w:t>
      </w:r>
    </w:p>
    <w:p w14:paraId="6EAC573C" w14:textId="77777777" w:rsidR="00BE03B9" w:rsidRPr="00BE03B9" w:rsidRDefault="00BE03B9" w:rsidP="00BE03B9">
      <w:r w:rsidRPr="00BE03B9">
        <w:t>Děkuji za konkrétní odpověď.</w:t>
      </w:r>
    </w:p>
    <w:p w14:paraId="649B8764" w14:textId="77777777" w:rsidR="00BE03B9" w:rsidRDefault="00BE03B9" w:rsidP="00BE03B9">
      <w:r w:rsidRPr="00BE03B9">
        <w:t>Novák</w:t>
      </w:r>
    </w:p>
    <w:p w14:paraId="185B663B" w14:textId="77777777" w:rsidR="00250512" w:rsidRDefault="00250512" w:rsidP="00BE03B9"/>
    <w:p w14:paraId="5AD1BA52" w14:textId="785D646B" w:rsidR="00250512" w:rsidRDefault="00250512" w:rsidP="00BE03B9">
      <w:r>
        <w:t xml:space="preserve">Úkol č. 2 – </w:t>
      </w:r>
      <w:r w:rsidRPr="00250512">
        <w:rPr>
          <w:b/>
          <w:bCs/>
        </w:rPr>
        <w:t>Asertivní komunikace</w:t>
      </w:r>
    </w:p>
    <w:p w14:paraId="52506823" w14:textId="77777777" w:rsidR="00250512" w:rsidRDefault="00250512" w:rsidP="00BE03B9"/>
    <w:p w14:paraId="369314BB" w14:textId="716ACC72" w:rsidR="00250512" w:rsidRPr="00BE03B9" w:rsidRDefault="001D0E56" w:rsidP="00BE03B9">
      <w:r w:rsidRPr="001D0E56">
        <w:rPr>
          <w:b/>
          <w:bCs/>
        </w:rPr>
        <w:t>Klient:</w:t>
      </w:r>
      <w:r>
        <w:t xml:space="preserve"> </w:t>
      </w:r>
      <w:r w:rsidR="00250512">
        <w:t>Tohle je naprostá neschopnost. Už třikrát jsem Vám posílal dokumenty a Vy si pořád vymýšlíte další požadavky. Jestli to hned nevyřídíte, podám stížnost</w:t>
      </w:r>
    </w:p>
    <w:p w14:paraId="68F5889B" w14:textId="07F517B2" w:rsidR="00BE03B9" w:rsidRDefault="001D0E56" w:rsidP="00B22301">
      <w:r w:rsidRPr="001D0E56">
        <w:rPr>
          <w:b/>
          <w:bCs/>
        </w:rPr>
        <w:t>Já</w:t>
      </w:r>
      <w:r>
        <w:t xml:space="preserve">: </w:t>
      </w:r>
      <w:r>
        <w:t>Jak jsme Vám již opakovaně sdělili, bez požadovaných dokumentů s tím nemůžeme nic dělat</w:t>
      </w:r>
      <w:r>
        <w:t>.</w:t>
      </w:r>
    </w:p>
    <w:p w14:paraId="7BE4C67A" w14:textId="77777777" w:rsidR="00BE03B9" w:rsidRDefault="00BE03B9" w:rsidP="00B22301"/>
    <w:p w14:paraId="009CA8C6" w14:textId="2382AC2E" w:rsidR="00BE03B9" w:rsidRDefault="00A45CAC" w:rsidP="00B22301">
      <w:r>
        <w:t>Úkol č. 6 – Gramatika</w:t>
      </w:r>
    </w:p>
    <w:p w14:paraId="2D87D695" w14:textId="77777777" w:rsidR="00A45CAC" w:rsidRDefault="00A45CAC" w:rsidP="00B22301"/>
    <w:p w14:paraId="4D58F617" w14:textId="77777777" w:rsidR="00A45CAC" w:rsidRPr="00A45CAC" w:rsidRDefault="00A45CAC" w:rsidP="00A45CAC">
      <w:r w:rsidRPr="00A45CAC">
        <w:t>Vážený pane Nováku,</w:t>
      </w:r>
    </w:p>
    <w:p w14:paraId="68E59D01" w14:textId="77777777" w:rsidR="00A45CAC" w:rsidRPr="00A45CAC" w:rsidRDefault="00A45CAC" w:rsidP="00A45CAC">
      <w:r w:rsidRPr="00A45CAC">
        <w:t xml:space="preserve">na základě Vaší žádosti jsme provedly opětovné posouzení Vaší pojistné události. Po </w:t>
      </w:r>
      <w:proofErr w:type="spellStart"/>
      <w:r w:rsidRPr="00A45CAC">
        <w:t>přeskoumání</w:t>
      </w:r>
      <w:proofErr w:type="spellEnd"/>
      <w:r w:rsidRPr="00A45CAC">
        <w:t xml:space="preserve"> všech dostupných podkladů jsme dospěli k závěru, že nebyly zjištěny žádné nové skutečnosti, které by umožňovali změnit naše původní stanovisko.</w:t>
      </w:r>
    </w:p>
    <w:p w14:paraId="4BC52899" w14:textId="7A407382" w:rsidR="00A45CAC" w:rsidRPr="00A45CAC" w:rsidRDefault="00A45CAC" w:rsidP="00A45CAC">
      <w:r w:rsidRPr="00A45CAC">
        <w:t xml:space="preserve">Chápeme, že </w:t>
      </w:r>
      <w:proofErr w:type="gramStart"/>
      <w:r w:rsidRPr="00A45CAC">
        <w:t>z</w:t>
      </w:r>
      <w:proofErr w:type="gramEnd"/>
      <w:r w:rsidRPr="00A45CAC">
        <w:t xml:space="preserve"> naší odpovědí nemusíte souhlasit a že celá situace pro Vás může být nepříjemná. Zároveň ale musíme vycházet z odborného posudku, který byl vypracován technickým specialist</w:t>
      </w:r>
      <w:r>
        <w:t>o</w:t>
      </w:r>
      <w:r w:rsidRPr="00A45CAC">
        <w:t xml:space="preserve"> a který jednoznačně uvádí, že poškození střechy vykazuje známky dlouhodobého opotřebený.</w:t>
      </w:r>
    </w:p>
    <w:p w14:paraId="65B34B5F" w14:textId="77777777" w:rsidR="00A45CAC" w:rsidRPr="00A45CAC" w:rsidRDefault="00A45CAC" w:rsidP="00A45CAC">
      <w:r w:rsidRPr="00A45CAC">
        <w:t xml:space="preserve">V případě, že </w:t>
      </w:r>
      <w:proofErr w:type="gramStart"/>
      <w:r w:rsidRPr="00A45CAC">
        <w:t>by jste</w:t>
      </w:r>
      <w:proofErr w:type="gramEnd"/>
      <w:r w:rsidRPr="00A45CAC">
        <w:t xml:space="preserve"> měl k dispozici nové dokumenty nebo další informace, které nebyli doposud součástí šetření, můžete nám je zaslat k novému posouzení. Bez předložení nových podkladů však není možné naše rozhodnutí přehodnotit.</w:t>
      </w:r>
    </w:p>
    <w:p w14:paraId="2A5F7AE4" w14:textId="159C2D4D" w:rsidR="00A45CAC" w:rsidRPr="00A45CAC" w:rsidRDefault="00A45CAC" w:rsidP="00A45CAC">
      <w:r w:rsidRPr="00A45CAC">
        <w:t xml:space="preserve">Děkujeme za pochopený a věříme, že jsme Vám poskytly dostatečné </w:t>
      </w:r>
      <w:proofErr w:type="spellStart"/>
      <w:r w:rsidRPr="00A45CAC">
        <w:t>vysvět</w:t>
      </w:r>
      <w:r>
        <w:t>e</w:t>
      </w:r>
      <w:r w:rsidRPr="00A45CAC">
        <w:t>lení</w:t>
      </w:r>
      <w:proofErr w:type="spellEnd"/>
      <w:r w:rsidRPr="00A45CAC">
        <w:t xml:space="preserve"> celé záležitosti.</w:t>
      </w:r>
    </w:p>
    <w:p w14:paraId="2BFA4E94" w14:textId="77777777" w:rsidR="00A45CAC" w:rsidRPr="00A45CAC" w:rsidRDefault="00A45CAC" w:rsidP="00A45CAC">
      <w:r w:rsidRPr="00A45CAC">
        <w:t>S pozdravem</w:t>
      </w:r>
    </w:p>
    <w:p w14:paraId="3CA53DC3" w14:textId="77777777" w:rsidR="00A45CAC" w:rsidRDefault="00A45CAC" w:rsidP="00A45CAC">
      <w:r w:rsidRPr="00A45CAC">
        <w:lastRenderedPageBreak/>
        <w:t>Oddělení likvidace pojistných událostí</w:t>
      </w:r>
      <w:r w:rsidRPr="00A45CAC">
        <w:br/>
        <w:t>Allianz pojišťovna</w:t>
      </w:r>
    </w:p>
    <w:p w14:paraId="14083838" w14:textId="77777777" w:rsidR="00F75346" w:rsidRDefault="00F75346" w:rsidP="00A45CAC"/>
    <w:p w14:paraId="2A1699EA" w14:textId="38FB38A8" w:rsidR="00F75346" w:rsidRDefault="00F75346" w:rsidP="00A45CAC">
      <w:r>
        <w:t>Úkol č. 8</w:t>
      </w:r>
    </w:p>
    <w:p w14:paraId="295BE12C" w14:textId="77777777" w:rsidR="00F75346" w:rsidRPr="00F75346" w:rsidRDefault="00F75346" w:rsidP="00F75346">
      <w:r w:rsidRPr="00F75346">
        <w:t>Vážený pane Nováku,</w:t>
      </w:r>
    </w:p>
    <w:p w14:paraId="44DA2A67" w14:textId="77777777" w:rsidR="00F75346" w:rsidRPr="00F75346" w:rsidRDefault="00F75346" w:rsidP="00F75346">
      <w:r w:rsidRPr="00F75346">
        <w:t>reaguji na Vaši stížnost ohledně délky řešení Vaší pojistné události. Chápu, že jste nespokojený, ale musím Vás upozornit, že likvidace pojistné události je složitý proces, který se řídí našimi interními předpisy a pojistnými podmínkami, které jste podpisem smlouvy odsouhlasil.</w:t>
      </w:r>
    </w:p>
    <w:p w14:paraId="00998DF5" w14:textId="77777777" w:rsidR="00F75346" w:rsidRPr="00F75346" w:rsidRDefault="00F75346" w:rsidP="00F75346">
      <w:r w:rsidRPr="00F75346">
        <w:t>Doba vyřízení se neúměrně natahuje z toho důvodu, že nám z Vaší strany stále nebyly doručeny všechny potřebné dokumenty v řádném stavu. Pojišťovna Allianz nemůže vyplatit plnění bez kompletní dokumentace, což je logické. Kdybyste nám hned na začátku dodal správné faktury a revizní zprávu, jak jsme požadovali v e-mailu z 15. května, celá věc už mohla být uzavřena.</w:t>
      </w:r>
    </w:p>
    <w:p w14:paraId="1DE7AFFF" w14:textId="77777777" w:rsidR="00F75346" w:rsidRPr="00F75346" w:rsidRDefault="00F75346" w:rsidP="00F75346">
      <w:r w:rsidRPr="00F75346">
        <w:t>Aktuálně od Vás stále evidujeme absenci potvrzení o servisu. Jakmile nám tento dokument dodáte, budeme moci v likvidaci pokračovat.</w:t>
      </w:r>
    </w:p>
    <w:p w14:paraId="5C5781C2" w14:textId="77777777" w:rsidR="00F75346" w:rsidRPr="00F75346" w:rsidRDefault="00F75346" w:rsidP="00F75346">
      <w:r w:rsidRPr="00F75346">
        <w:t>S pozdravem,</w:t>
      </w:r>
    </w:p>
    <w:p w14:paraId="2419D6B1" w14:textId="77777777" w:rsidR="00F75346" w:rsidRPr="00F75346" w:rsidRDefault="00F75346" w:rsidP="00F75346">
      <w:r w:rsidRPr="00F75346">
        <w:rPr>
          <w:b/>
          <w:bCs/>
        </w:rPr>
        <w:t>Jan Dvořák</w:t>
      </w:r>
    </w:p>
    <w:p w14:paraId="0E4E12FB" w14:textId="77777777" w:rsidR="00F75346" w:rsidRPr="00F75346" w:rsidRDefault="00F75346" w:rsidP="00F75346">
      <w:r w:rsidRPr="00F75346">
        <w:t>Oddělení likvidace pojistných událostí, Allianz</w:t>
      </w:r>
    </w:p>
    <w:p w14:paraId="1B7C170C" w14:textId="77777777" w:rsidR="00F75346" w:rsidRPr="00A45CAC" w:rsidRDefault="00F75346" w:rsidP="00A45CAC"/>
    <w:p w14:paraId="5FB1066E" w14:textId="77777777" w:rsidR="00A45CAC" w:rsidRDefault="00A45CAC" w:rsidP="00B22301"/>
    <w:p w14:paraId="3E0A794F" w14:textId="77777777" w:rsidR="00BE03B9" w:rsidRDefault="00BE03B9" w:rsidP="00B22301"/>
    <w:p w14:paraId="55AC21FF" w14:textId="77777777" w:rsidR="00BE03B9" w:rsidRDefault="00BE03B9" w:rsidP="00B22301"/>
    <w:p w14:paraId="133733D9" w14:textId="32DCA4D4" w:rsidR="00B22301" w:rsidRPr="00B22301" w:rsidRDefault="00B22301" w:rsidP="00B22301">
      <w:r w:rsidRPr="00B22301">
        <w:t>Klient:</w:t>
      </w:r>
      <w:r w:rsidRPr="00B22301">
        <w:br/>
        <w:t>'Proč nebylo pojistné plnění vyplaceno?'</w:t>
      </w:r>
    </w:p>
    <w:p w14:paraId="47CCB544" w14:textId="77777777" w:rsidR="00B22301" w:rsidRPr="00B22301" w:rsidRDefault="00B22301" w:rsidP="00B22301">
      <w:r w:rsidRPr="00B22301">
        <w:t>Odpovíme.</w:t>
      </w:r>
    </w:p>
    <w:p w14:paraId="1352DCB4" w14:textId="77777777" w:rsidR="00B22301" w:rsidRPr="00B22301" w:rsidRDefault="00B22301" w:rsidP="00B22301">
      <w:r w:rsidRPr="00B22301">
        <w:t>Klient:</w:t>
      </w:r>
      <w:r w:rsidRPr="00B22301">
        <w:br/>
        <w:t>'Ale já s tím nesouhlasím.'</w:t>
      </w:r>
    </w:p>
    <w:p w14:paraId="6CE9A78D" w14:textId="77777777" w:rsidR="00B22301" w:rsidRPr="00B22301" w:rsidRDefault="00B22301" w:rsidP="00B22301">
      <w:r w:rsidRPr="00B22301">
        <w:t>Vysvětlíme znovu.</w:t>
      </w:r>
    </w:p>
    <w:p w14:paraId="5ACDB4F9" w14:textId="77777777" w:rsidR="00B22301" w:rsidRPr="00B22301" w:rsidRDefault="00B22301" w:rsidP="00B22301">
      <w:r w:rsidRPr="00B22301">
        <w:t>Klient:</w:t>
      </w:r>
      <w:r w:rsidRPr="00B22301">
        <w:br/>
        <w:t>'Pořád tomu nerozumím.'</w:t>
      </w:r>
    </w:p>
    <w:p w14:paraId="20A48BE7" w14:textId="77777777" w:rsidR="00B22301" w:rsidRPr="00B22301" w:rsidRDefault="00B22301" w:rsidP="00B22301">
      <w:r w:rsidRPr="00B22301">
        <w:t>Vysvětlíme potřetí.</w:t>
      </w:r>
    </w:p>
    <w:p w14:paraId="6397CF6B" w14:textId="77777777" w:rsidR="00B22301" w:rsidRPr="00B22301" w:rsidRDefault="00B22301" w:rsidP="00B22301">
      <w:r w:rsidRPr="00B22301">
        <w:lastRenderedPageBreak/>
        <w:t>Klient:</w:t>
      </w:r>
      <w:r w:rsidRPr="00B22301">
        <w:br/>
        <w:t>'Stejně si myslím, že je to špatně.'</w:t>
      </w:r>
    </w:p>
    <w:p w14:paraId="389EAA57" w14:textId="77777777" w:rsidR="00053A31" w:rsidRDefault="00053A31"/>
    <w:sectPr w:rsidR="00053A31" w:rsidSect="00DC09E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10B5E3" w14:textId="77777777" w:rsidR="00242378" w:rsidRDefault="00242378" w:rsidP="00A45CAC">
      <w:pPr>
        <w:spacing w:after="0" w:line="240" w:lineRule="auto"/>
      </w:pPr>
      <w:r>
        <w:separator/>
      </w:r>
    </w:p>
  </w:endnote>
  <w:endnote w:type="continuationSeparator" w:id="0">
    <w:p w14:paraId="798AEAC5" w14:textId="77777777" w:rsidR="00242378" w:rsidRDefault="00242378" w:rsidP="00A45C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C3141" w14:textId="77777777" w:rsidR="00242378" w:rsidRDefault="00242378" w:rsidP="00A45CAC">
      <w:pPr>
        <w:spacing w:after="0" w:line="240" w:lineRule="auto"/>
      </w:pPr>
      <w:r>
        <w:separator/>
      </w:r>
    </w:p>
  </w:footnote>
  <w:footnote w:type="continuationSeparator" w:id="0">
    <w:p w14:paraId="4D457224" w14:textId="77777777" w:rsidR="00242378" w:rsidRDefault="00242378" w:rsidP="00A45CA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301"/>
    <w:rsid w:val="00006C10"/>
    <w:rsid w:val="000345A4"/>
    <w:rsid w:val="00053A31"/>
    <w:rsid w:val="000C1B29"/>
    <w:rsid w:val="000D6E5D"/>
    <w:rsid w:val="001D0E56"/>
    <w:rsid w:val="00242378"/>
    <w:rsid w:val="00250512"/>
    <w:rsid w:val="002A688D"/>
    <w:rsid w:val="002E6886"/>
    <w:rsid w:val="00385138"/>
    <w:rsid w:val="005E693A"/>
    <w:rsid w:val="006A3637"/>
    <w:rsid w:val="00A15D62"/>
    <w:rsid w:val="00A45CAC"/>
    <w:rsid w:val="00A91457"/>
    <w:rsid w:val="00B22301"/>
    <w:rsid w:val="00BE03B9"/>
    <w:rsid w:val="00DA6688"/>
    <w:rsid w:val="00DC09E9"/>
    <w:rsid w:val="00F75346"/>
  </w:rsids>
  <m:mathPr>
    <m:mathFont m:val="Cambria Math"/>
    <m:brkBin m:val="before"/>
    <m:brkBinSub m:val="--"/>
    <m:smallFrac m:val="0"/>
    <m:dispDef/>
    <m:lMargin m:val="0"/>
    <m:rMargin m:val="0"/>
    <m:defJc m:val="centerGroup"/>
    <m:wrapIndent m:val="1440"/>
    <m:intLim m:val="subSup"/>
    <m:naryLim m:val="undOvr"/>
  </m:mathPr>
  <w:themeFontLang w:val="cs-CZ"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664BB"/>
  <w15:chartTrackingRefBased/>
  <w15:docId w15:val="{87DB352F-2135-4EC0-A925-CF010AF32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cs-CZ"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link w:val="Nadpis1Char"/>
    <w:uiPriority w:val="9"/>
    <w:qFormat/>
    <w:rsid w:val="00B2230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
    <w:next w:val="Normln"/>
    <w:link w:val="Nadpis2Char"/>
    <w:uiPriority w:val="9"/>
    <w:semiHidden/>
    <w:unhideWhenUsed/>
    <w:qFormat/>
    <w:rsid w:val="00B2230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
    <w:next w:val="Normln"/>
    <w:link w:val="Nadpis3Char"/>
    <w:uiPriority w:val="9"/>
    <w:semiHidden/>
    <w:unhideWhenUsed/>
    <w:qFormat/>
    <w:rsid w:val="00B22301"/>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
    <w:next w:val="Normln"/>
    <w:link w:val="Nadpis4Char"/>
    <w:uiPriority w:val="9"/>
    <w:semiHidden/>
    <w:unhideWhenUsed/>
    <w:qFormat/>
    <w:rsid w:val="00B22301"/>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
    <w:next w:val="Normln"/>
    <w:link w:val="Nadpis5Char"/>
    <w:uiPriority w:val="9"/>
    <w:semiHidden/>
    <w:unhideWhenUsed/>
    <w:qFormat/>
    <w:rsid w:val="00B22301"/>
    <w:pPr>
      <w:keepNext/>
      <w:keepLines/>
      <w:spacing w:before="80" w:after="40"/>
      <w:outlineLvl w:val="4"/>
    </w:pPr>
    <w:rPr>
      <w:rFonts w:eastAsiaTheme="majorEastAsia" w:cstheme="majorBidi"/>
      <w:color w:val="0F4761" w:themeColor="accent1" w:themeShade="BF"/>
    </w:rPr>
  </w:style>
  <w:style w:type="paragraph" w:styleId="Nadpis6">
    <w:name w:val="heading 6"/>
    <w:basedOn w:val="Normln"/>
    <w:next w:val="Normln"/>
    <w:link w:val="Nadpis6Char"/>
    <w:uiPriority w:val="9"/>
    <w:semiHidden/>
    <w:unhideWhenUsed/>
    <w:qFormat/>
    <w:rsid w:val="00B22301"/>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B22301"/>
    <w:pPr>
      <w:keepNext/>
      <w:keepLines/>
      <w:spacing w:before="40" w:after="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B22301"/>
    <w:pPr>
      <w:keepNext/>
      <w:keepLines/>
      <w:spacing w:after="0"/>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B22301"/>
    <w:pPr>
      <w:keepNext/>
      <w:keepLines/>
      <w:spacing w:after="0"/>
      <w:outlineLvl w:val="8"/>
    </w:pPr>
    <w:rPr>
      <w:rFonts w:eastAsiaTheme="majorEastAsia" w:cstheme="majorBidi"/>
      <w:color w:val="272727" w:themeColor="text1" w:themeTint="D8"/>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B22301"/>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B22301"/>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B22301"/>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B22301"/>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B22301"/>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B22301"/>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B22301"/>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B22301"/>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B22301"/>
    <w:rPr>
      <w:rFonts w:eastAsiaTheme="majorEastAsia" w:cstheme="majorBidi"/>
      <w:color w:val="272727" w:themeColor="text1" w:themeTint="D8"/>
    </w:rPr>
  </w:style>
  <w:style w:type="paragraph" w:styleId="Nzev">
    <w:name w:val="Title"/>
    <w:basedOn w:val="Normln"/>
    <w:next w:val="Normln"/>
    <w:link w:val="NzevChar"/>
    <w:uiPriority w:val="10"/>
    <w:qFormat/>
    <w:rsid w:val="00B2230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B22301"/>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B22301"/>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B22301"/>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B22301"/>
    <w:pPr>
      <w:spacing w:before="160"/>
      <w:jc w:val="center"/>
    </w:pPr>
    <w:rPr>
      <w:i/>
      <w:iCs/>
      <w:color w:val="404040" w:themeColor="text1" w:themeTint="BF"/>
    </w:rPr>
  </w:style>
  <w:style w:type="character" w:customStyle="1" w:styleId="CittChar">
    <w:name w:val="Citát Char"/>
    <w:basedOn w:val="Standardnpsmoodstavce"/>
    <w:link w:val="Citt"/>
    <w:uiPriority w:val="29"/>
    <w:rsid w:val="00B22301"/>
    <w:rPr>
      <w:i/>
      <w:iCs/>
      <w:color w:val="404040" w:themeColor="text1" w:themeTint="BF"/>
    </w:rPr>
  </w:style>
  <w:style w:type="paragraph" w:styleId="Odstavecseseznamem">
    <w:name w:val="List Paragraph"/>
    <w:basedOn w:val="Normln"/>
    <w:uiPriority w:val="34"/>
    <w:qFormat/>
    <w:rsid w:val="00B22301"/>
    <w:pPr>
      <w:ind w:left="720"/>
      <w:contextualSpacing/>
    </w:pPr>
  </w:style>
  <w:style w:type="character" w:styleId="Zdraznnintenzivn">
    <w:name w:val="Intense Emphasis"/>
    <w:basedOn w:val="Standardnpsmoodstavce"/>
    <w:uiPriority w:val="21"/>
    <w:qFormat/>
    <w:rsid w:val="00B22301"/>
    <w:rPr>
      <w:i/>
      <w:iCs/>
      <w:color w:val="0F4761" w:themeColor="accent1" w:themeShade="BF"/>
    </w:rPr>
  </w:style>
  <w:style w:type="paragraph" w:styleId="Vrazncitt">
    <w:name w:val="Intense Quote"/>
    <w:basedOn w:val="Normln"/>
    <w:next w:val="Normln"/>
    <w:link w:val="VrazncittChar"/>
    <w:uiPriority w:val="30"/>
    <w:qFormat/>
    <w:rsid w:val="00B2230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VrazncittChar">
    <w:name w:val="Výrazný citát Char"/>
    <w:basedOn w:val="Standardnpsmoodstavce"/>
    <w:link w:val="Vrazncitt"/>
    <w:uiPriority w:val="30"/>
    <w:rsid w:val="00B22301"/>
    <w:rPr>
      <w:i/>
      <w:iCs/>
      <w:color w:val="0F4761" w:themeColor="accent1" w:themeShade="BF"/>
    </w:rPr>
  </w:style>
  <w:style w:type="character" w:styleId="Odkazintenzivn">
    <w:name w:val="Intense Reference"/>
    <w:basedOn w:val="Standardnpsmoodstavce"/>
    <w:uiPriority w:val="32"/>
    <w:qFormat/>
    <w:rsid w:val="00B22301"/>
    <w:rPr>
      <w:b/>
      <w:bCs/>
      <w:smallCaps/>
      <w:color w:val="0F4761" w:themeColor="accent1" w:themeShade="BF"/>
      <w:spacing w:val="5"/>
    </w:rPr>
  </w:style>
  <w:style w:type="paragraph" w:styleId="Zhlav">
    <w:name w:val="header"/>
    <w:basedOn w:val="Normln"/>
    <w:link w:val="ZhlavChar"/>
    <w:uiPriority w:val="99"/>
    <w:unhideWhenUsed/>
    <w:rsid w:val="00A45CAC"/>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A45CAC"/>
  </w:style>
  <w:style w:type="paragraph" w:styleId="Zpat">
    <w:name w:val="footer"/>
    <w:basedOn w:val="Normln"/>
    <w:link w:val="ZpatChar"/>
    <w:uiPriority w:val="99"/>
    <w:unhideWhenUsed/>
    <w:rsid w:val="00A45CAC"/>
    <w:pPr>
      <w:tabs>
        <w:tab w:val="center" w:pos="4536"/>
        <w:tab w:val="right" w:pos="9072"/>
      </w:tabs>
      <w:spacing w:after="0" w:line="240" w:lineRule="auto"/>
    </w:pPr>
  </w:style>
  <w:style w:type="character" w:customStyle="1" w:styleId="ZpatChar">
    <w:name w:val="Zápatí Char"/>
    <w:basedOn w:val="Standardnpsmoodstavce"/>
    <w:link w:val="Zpat"/>
    <w:uiPriority w:val="99"/>
    <w:rsid w:val="00A45C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148</TotalTime>
  <Pages>3</Pages>
  <Words>393</Words>
  <Characters>2350</Characters>
  <Application>Microsoft Office Word</Application>
  <DocSecurity>0</DocSecurity>
  <Lines>47</Lines>
  <Paragraphs>37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Jedna až pět Jedna až pět</dc:creator>
  <cp:keywords/>
  <dc:description/>
  <cp:lastModifiedBy>Jedna až pět Jedna až pět</cp:lastModifiedBy>
  <cp:revision>2</cp:revision>
  <dcterms:created xsi:type="dcterms:W3CDTF">2026-06-02T06:38:00Z</dcterms:created>
  <dcterms:modified xsi:type="dcterms:W3CDTF">2026-06-04T09:46:00Z</dcterms:modified>
</cp:coreProperties>
</file>