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9AC" w:rsidRDefault="000329AC" w:rsidP="000329AC">
      <w:bookmarkStart w:id="0" w:name="b"/>
      <w:r w:rsidRPr="000329AC">
        <w:t>Znám</w:t>
      </w:r>
      <w:r>
        <w:t xml:space="preserve"> křišťálovou studánku,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kde nejhlubší je les,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tam roste tmavé kapradí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a vůkol rudý vřes.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Tam ptáci, laně chodí pít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pod javorový kmen,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ti ptáci za dne bílého,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ty laně v noci jen.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Když usnou lesy hluboké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a kolem ticho jest,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</w:p>
    <w:p w:rsidR="000329AC" w:rsidRDefault="000329AC" w:rsidP="000329AC">
      <w:pPr>
        <w:rPr>
          <w:rStyle w:val="apple-converted-space"/>
          <w:b/>
          <w:bCs/>
          <w:color w:val="000000"/>
          <w:sz w:val="27"/>
          <w:szCs w:val="27"/>
        </w:rPr>
      </w:pPr>
      <w:r>
        <w:t>a nebesa i studánka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bookmarkStart w:id="1" w:name="_GoBack"/>
      <w:bookmarkEnd w:id="0"/>
      <w:bookmarkEnd w:id="1"/>
    </w:p>
    <w:sectPr w:rsidR="00032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A48"/>
    <w:rsid w:val="000329AC"/>
    <w:rsid w:val="005F23EF"/>
    <w:rsid w:val="00D55A48"/>
    <w:rsid w:val="00E234FE"/>
    <w:rsid w:val="00FC6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517C73-AAE3-446C-960A-CEED8AF6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032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219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Beranova</dc:creator>
  <cp:keywords/>
  <dc:description/>
  <cp:lastModifiedBy>Jiří  Beran</cp:lastModifiedBy>
  <cp:revision>4</cp:revision>
  <dcterms:created xsi:type="dcterms:W3CDTF">2014-11-25T23:25:00Z</dcterms:created>
  <dcterms:modified xsi:type="dcterms:W3CDTF">2018-11-21T10:06:00Z</dcterms:modified>
</cp:coreProperties>
</file>